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B17" w:rsidRDefault="00020B17"/>
    <w:p w:rsidR="004F153E" w:rsidRDefault="004F153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5"/>
        <w:gridCol w:w="2817"/>
        <w:gridCol w:w="2832"/>
      </w:tblGrid>
      <w:tr w:rsidR="004F153E" w:rsidTr="006D694A">
        <w:tc>
          <w:tcPr>
            <w:tcW w:w="8644" w:type="dxa"/>
            <w:gridSpan w:val="3"/>
          </w:tcPr>
          <w:p w:rsidR="004F153E" w:rsidRPr="004F153E" w:rsidRDefault="004F153E" w:rsidP="004F153E">
            <w:pPr>
              <w:jc w:val="center"/>
              <w:rPr>
                <w:b/>
                <w:color w:val="C00000"/>
              </w:rPr>
            </w:pPr>
            <w:r w:rsidRPr="004F153E">
              <w:rPr>
                <w:b/>
                <w:color w:val="C00000"/>
              </w:rPr>
              <w:t>AVALIANDO PERDA ACEITÁVEL</w:t>
            </w:r>
            <w:r>
              <w:rPr>
                <w:b/>
                <w:color w:val="C00000"/>
              </w:rPr>
              <w:t xml:space="preserve"> - quanto está disposto a perder?</w:t>
            </w: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1" w:type="dxa"/>
          </w:tcPr>
          <w:p w:rsidR="004F153E" w:rsidRPr="004F153E" w:rsidRDefault="004F153E" w:rsidP="004F153E">
            <w:pPr>
              <w:jc w:val="center"/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EU</w:t>
            </w:r>
          </w:p>
        </w:tc>
        <w:tc>
          <w:tcPr>
            <w:tcW w:w="2882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Se você tiver sócio, parceiro ou...</w:t>
            </w: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Dinheiro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Tempo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Uso de máquinas, equipamentos etc.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Reputação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Saúde ou bem-estar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Custo de oportunidade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b/>
                <w:color w:val="002060"/>
              </w:rPr>
            </w:pPr>
            <w:r w:rsidRPr="004F153E">
              <w:rPr>
                <w:b/>
                <w:color w:val="002060"/>
              </w:rPr>
              <w:t>Outro:</w:t>
            </w: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  <w:tr w:rsidR="004F153E" w:rsidTr="004F153E"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1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  <w:tc>
          <w:tcPr>
            <w:tcW w:w="2882" w:type="dxa"/>
          </w:tcPr>
          <w:p w:rsidR="004F153E" w:rsidRPr="004F153E" w:rsidRDefault="004F153E">
            <w:pPr>
              <w:rPr>
                <w:color w:val="002060"/>
              </w:rPr>
            </w:pPr>
          </w:p>
        </w:tc>
      </w:tr>
    </w:tbl>
    <w:p w:rsidR="004F153E" w:rsidRDefault="004F153E"/>
    <w:sectPr w:rsidR="004F153E" w:rsidSect="00020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3E"/>
    <w:rsid w:val="00020B17"/>
    <w:rsid w:val="004F153E"/>
    <w:rsid w:val="00711D66"/>
    <w:rsid w:val="00A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84DC-6F00-B24E-8C31-D68292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MARY ALMEIDA LOPES</cp:lastModifiedBy>
  <cp:revision>2</cp:revision>
  <dcterms:created xsi:type="dcterms:W3CDTF">2023-04-15T16:31:00Z</dcterms:created>
  <dcterms:modified xsi:type="dcterms:W3CDTF">2023-04-15T16:31:00Z</dcterms:modified>
</cp:coreProperties>
</file>